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0" w:type="dxa"/>
        <w:tblInd w:w="5211" w:type="dxa"/>
        <w:tblLook w:val="04A0" w:firstRow="1" w:lastRow="0" w:firstColumn="1" w:lastColumn="0" w:noHBand="0" w:noVBand="1"/>
      </w:tblPr>
      <w:tblGrid>
        <w:gridCol w:w="4680"/>
      </w:tblGrid>
      <w:tr w:rsidR="00F47788" w:rsidRPr="00667E5B" w:rsidTr="00F61A8B">
        <w:trPr>
          <w:trHeight w:val="1012"/>
        </w:trPr>
        <w:tc>
          <w:tcPr>
            <w:tcW w:w="4680" w:type="dxa"/>
            <w:shd w:val="clear" w:color="auto" w:fill="auto"/>
          </w:tcPr>
          <w:p w:rsidR="00F47788" w:rsidRPr="007C3386" w:rsidRDefault="00F47788" w:rsidP="00F61A8B">
            <w:pPr>
              <w:shd w:val="clear" w:color="auto" w:fill="FFFFFF"/>
              <w:ind w:firstLine="709"/>
              <w:jc w:val="right"/>
              <w:rPr>
                <w:sz w:val="28"/>
                <w:szCs w:val="28"/>
              </w:rPr>
            </w:pPr>
            <w:r w:rsidRPr="007C3386">
              <w:rPr>
                <w:sz w:val="28"/>
                <w:szCs w:val="28"/>
              </w:rPr>
              <w:t>Приложение 1</w:t>
            </w:r>
          </w:p>
          <w:p w:rsidR="00F47788" w:rsidRPr="007C3386" w:rsidRDefault="00F47788" w:rsidP="00F61A8B">
            <w:pPr>
              <w:shd w:val="clear" w:color="auto" w:fill="FFFFFF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7C3386">
              <w:rPr>
                <w:sz w:val="28"/>
                <w:szCs w:val="28"/>
              </w:rPr>
              <w:t>к рабочей программе  дисциплины Физическая культура</w:t>
            </w:r>
            <w:r>
              <w:rPr>
                <w:sz w:val="28"/>
                <w:szCs w:val="28"/>
              </w:rPr>
              <w:t xml:space="preserve"> (ОГСЭ.04)</w:t>
            </w:r>
          </w:p>
          <w:p w:rsidR="00F47788" w:rsidRPr="007C3386" w:rsidRDefault="00F47788" w:rsidP="00F61A8B">
            <w:pPr>
              <w:shd w:val="clear" w:color="auto" w:fill="FFFFFF"/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F47788" w:rsidRDefault="00F47788" w:rsidP="00F47788">
      <w:pPr>
        <w:shd w:val="clear" w:color="auto" w:fill="FFFFFF"/>
        <w:rPr>
          <w:sz w:val="20"/>
          <w:szCs w:val="20"/>
        </w:rPr>
      </w:pPr>
    </w:p>
    <w:p w:rsidR="00F47788" w:rsidRDefault="00F47788" w:rsidP="00F47788">
      <w:pPr>
        <w:shd w:val="clear" w:color="auto" w:fill="FFFFFF"/>
        <w:rPr>
          <w:sz w:val="20"/>
          <w:szCs w:val="20"/>
        </w:rPr>
      </w:pPr>
    </w:p>
    <w:p w:rsidR="00F47788" w:rsidRPr="00667E5B" w:rsidRDefault="00F47788" w:rsidP="00F47788">
      <w:pPr>
        <w:shd w:val="clear" w:color="auto" w:fill="FFFFFF"/>
        <w:rPr>
          <w:sz w:val="20"/>
          <w:szCs w:val="20"/>
        </w:rPr>
      </w:pPr>
    </w:p>
    <w:p w:rsidR="00F47788" w:rsidRPr="00667E5B" w:rsidRDefault="00F47788" w:rsidP="00F47788">
      <w:pPr>
        <w:suppressLineNumbers/>
        <w:jc w:val="right"/>
        <w:rPr>
          <w:b/>
          <w:color w:val="000000"/>
          <w:sz w:val="16"/>
          <w:szCs w:val="16"/>
          <w:lang w:eastAsia="en-US"/>
        </w:rPr>
      </w:pPr>
    </w:p>
    <w:p w:rsidR="00F47788" w:rsidRPr="00667E5B" w:rsidRDefault="00F47788" w:rsidP="00F47788">
      <w:pPr>
        <w:suppressLineNumbers/>
        <w:jc w:val="right"/>
        <w:rPr>
          <w:sz w:val="20"/>
          <w:szCs w:val="16"/>
          <w:lang w:eastAsia="en-US"/>
        </w:rPr>
      </w:pPr>
    </w:p>
    <w:p w:rsidR="00F47788" w:rsidRPr="00667E5B" w:rsidRDefault="00F47788" w:rsidP="00F47788">
      <w:pPr>
        <w:jc w:val="center"/>
        <w:rPr>
          <w:sz w:val="20"/>
          <w:szCs w:val="16"/>
          <w:lang w:eastAsia="en-US"/>
        </w:rPr>
      </w:pPr>
    </w:p>
    <w:p w:rsidR="00F47788" w:rsidRPr="00667E5B" w:rsidRDefault="00F47788" w:rsidP="00F47788">
      <w:pPr>
        <w:jc w:val="center"/>
        <w:rPr>
          <w:b/>
          <w:sz w:val="32"/>
          <w:szCs w:val="20"/>
          <w:lang w:eastAsia="en-US"/>
        </w:rPr>
      </w:pPr>
      <w:r w:rsidRPr="004F2ABD">
        <w:rPr>
          <w:b/>
          <w:bCs/>
          <w:spacing w:val="1"/>
          <w:sz w:val="28"/>
          <w:szCs w:val="28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4F2ABD">
        <w:rPr>
          <w:b/>
          <w:bCs/>
          <w:spacing w:val="1"/>
          <w:sz w:val="28"/>
          <w:szCs w:val="28"/>
        </w:rPr>
        <w:t>АТТЕСТАЦИИ</w:t>
      </w:r>
      <w:proofErr w:type="gramEnd"/>
      <w:r w:rsidRPr="004F2ABD">
        <w:rPr>
          <w:b/>
          <w:bCs/>
          <w:spacing w:val="1"/>
          <w:sz w:val="28"/>
          <w:szCs w:val="28"/>
        </w:rPr>
        <w:t xml:space="preserve"> ОБУЧАЮЩИХСЯ ПО ДИСЦИПЛИНЕ И МЕТОДИЧЕСКИЕ МАТЕРИАЛЫ ПО ЕЕ ОСВОЕНИЮ</w:t>
      </w:r>
    </w:p>
    <w:p w:rsidR="00F47788" w:rsidRDefault="00F47788" w:rsidP="00F47788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  <w:sz w:val="28"/>
          <w:szCs w:val="28"/>
        </w:rPr>
      </w:pPr>
    </w:p>
    <w:p w:rsidR="00F47788" w:rsidRDefault="00F47788" w:rsidP="00F47788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  <w:sz w:val="28"/>
          <w:szCs w:val="28"/>
        </w:rPr>
      </w:pPr>
    </w:p>
    <w:p w:rsidR="00F47788" w:rsidRPr="009A1ACE" w:rsidRDefault="00F47788" w:rsidP="00F47788">
      <w:pPr>
        <w:shd w:val="clear" w:color="auto" w:fill="FFFFFF"/>
        <w:ind w:right="-1"/>
        <w:jc w:val="center"/>
        <w:rPr>
          <w:b/>
          <w:caps/>
          <w:color w:val="000000"/>
          <w:sz w:val="28"/>
          <w:szCs w:val="28"/>
        </w:rPr>
      </w:pPr>
      <w:r w:rsidRPr="009A1ACE">
        <w:rPr>
          <w:b/>
          <w:caps/>
          <w:color w:val="000000"/>
          <w:sz w:val="28"/>
          <w:szCs w:val="28"/>
        </w:rPr>
        <w:t>Физическая культура</w:t>
      </w:r>
    </w:p>
    <w:p w:rsidR="00F47788" w:rsidRPr="009A1ACE" w:rsidRDefault="00F47788" w:rsidP="00F47788">
      <w:pPr>
        <w:shd w:val="clear" w:color="auto" w:fill="FFFFFF"/>
        <w:ind w:right="-1"/>
        <w:jc w:val="center"/>
        <w:rPr>
          <w:spacing w:val="-2"/>
          <w:sz w:val="28"/>
          <w:szCs w:val="28"/>
          <w:vertAlign w:val="superscript"/>
        </w:rPr>
      </w:pPr>
      <w:r w:rsidRPr="009A1ACE">
        <w:rPr>
          <w:b/>
          <w:color w:val="000000"/>
          <w:sz w:val="28"/>
          <w:szCs w:val="28"/>
        </w:rPr>
        <w:t>(</w:t>
      </w:r>
      <w:r w:rsidRPr="009A1ACE">
        <w:rPr>
          <w:b/>
          <w:sz w:val="28"/>
          <w:szCs w:val="28"/>
        </w:rPr>
        <w:t>ОГСЭ.0</w:t>
      </w:r>
      <w:r>
        <w:rPr>
          <w:b/>
          <w:sz w:val="28"/>
          <w:szCs w:val="28"/>
        </w:rPr>
        <w:t>4</w:t>
      </w:r>
      <w:r w:rsidRPr="009A1ACE">
        <w:rPr>
          <w:b/>
          <w:sz w:val="28"/>
          <w:szCs w:val="28"/>
        </w:rPr>
        <w:t>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7788" w:rsidTr="00F61A8B">
        <w:tc>
          <w:tcPr>
            <w:tcW w:w="4361" w:type="dxa"/>
            <w:vAlign w:val="center"/>
          </w:tcPr>
          <w:p w:rsidR="00F47788" w:rsidRDefault="00F47788" w:rsidP="00F61A8B">
            <w:pPr>
              <w:ind w:right="-1"/>
              <w:rPr>
                <w:bCs/>
                <w:spacing w:val="1"/>
                <w:sz w:val="28"/>
                <w:szCs w:val="28"/>
              </w:rPr>
            </w:pPr>
          </w:p>
          <w:p w:rsidR="00F47788" w:rsidRDefault="00F47788" w:rsidP="00F61A8B">
            <w:pPr>
              <w:ind w:right="-1"/>
              <w:rPr>
                <w:bCs/>
                <w:spacing w:val="1"/>
                <w:sz w:val="28"/>
                <w:szCs w:val="28"/>
              </w:rPr>
            </w:pPr>
          </w:p>
          <w:p w:rsidR="00F47788" w:rsidRDefault="00F47788" w:rsidP="00F61A8B">
            <w:pPr>
              <w:ind w:right="-1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528" w:type="dxa"/>
            <w:vAlign w:val="center"/>
          </w:tcPr>
          <w:p w:rsidR="00F47788" w:rsidRDefault="00F47788" w:rsidP="00F61A8B">
            <w:pPr>
              <w:rPr>
                <w:b/>
                <w:sz w:val="28"/>
                <w:szCs w:val="28"/>
              </w:rPr>
            </w:pPr>
          </w:p>
          <w:p w:rsidR="00F47788" w:rsidRDefault="00F47788" w:rsidP="00F61A8B">
            <w:pPr>
              <w:rPr>
                <w:b/>
                <w:sz w:val="28"/>
                <w:szCs w:val="28"/>
              </w:rPr>
            </w:pPr>
          </w:p>
          <w:p w:rsidR="00F47788" w:rsidRDefault="00F47788" w:rsidP="00F61A8B">
            <w:pPr>
              <w:rPr>
                <w:b/>
                <w:sz w:val="28"/>
                <w:szCs w:val="28"/>
              </w:rPr>
            </w:pPr>
          </w:p>
          <w:p w:rsidR="00F47788" w:rsidRDefault="00F47788" w:rsidP="00F61A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38.02.04</w:t>
            </w:r>
            <w:r>
              <w:t xml:space="preserve">  </w:t>
            </w:r>
            <w:r>
              <w:rPr>
                <w:b/>
                <w:sz w:val="28"/>
                <w:szCs w:val="28"/>
              </w:rPr>
              <w:t>Коммерция (по отраслям)</w:t>
            </w:r>
          </w:p>
          <w:p w:rsidR="00F47788" w:rsidRDefault="00F47788" w:rsidP="00F61A8B">
            <w:pPr>
              <w:rPr>
                <w:b/>
                <w:bCs/>
                <w:spacing w:val="1"/>
                <w:sz w:val="28"/>
                <w:szCs w:val="28"/>
              </w:rPr>
            </w:pPr>
          </w:p>
        </w:tc>
      </w:tr>
      <w:tr w:rsidR="00F47788" w:rsidTr="00F61A8B">
        <w:tc>
          <w:tcPr>
            <w:tcW w:w="4361" w:type="dxa"/>
          </w:tcPr>
          <w:p w:rsidR="00F47788" w:rsidRDefault="00F47788" w:rsidP="00F61A8B">
            <w:pPr>
              <w:ind w:right="-1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5528" w:type="dxa"/>
          </w:tcPr>
          <w:p w:rsidR="00F47788" w:rsidRDefault="00F47788" w:rsidP="00F61A8B">
            <w:pPr>
              <w:ind w:right="-1"/>
              <w:rPr>
                <w:b/>
                <w:bCs/>
                <w:spacing w:val="1"/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Менеджер по продажам</w:t>
            </w:r>
          </w:p>
          <w:p w:rsidR="00F47788" w:rsidRDefault="00F47788" w:rsidP="00F61A8B">
            <w:pPr>
              <w:ind w:right="-1"/>
              <w:rPr>
                <w:b/>
                <w:bCs/>
                <w:spacing w:val="1"/>
                <w:sz w:val="28"/>
                <w:szCs w:val="28"/>
              </w:rPr>
            </w:pPr>
          </w:p>
        </w:tc>
      </w:tr>
      <w:tr w:rsidR="00F47788" w:rsidTr="00F61A8B">
        <w:tc>
          <w:tcPr>
            <w:tcW w:w="4361" w:type="dxa"/>
          </w:tcPr>
          <w:p w:rsidR="00F47788" w:rsidRDefault="00F47788" w:rsidP="00F61A8B">
            <w:pPr>
              <w:ind w:right="-1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528" w:type="dxa"/>
          </w:tcPr>
          <w:p w:rsidR="00F47788" w:rsidRDefault="00F47788" w:rsidP="00F61A8B">
            <w:pPr>
              <w:ind w:right="-1"/>
              <w:rPr>
                <w:b/>
                <w:bCs/>
                <w:spacing w:val="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Очная</w:t>
            </w:r>
          </w:p>
        </w:tc>
      </w:tr>
      <w:tr w:rsidR="00F47788" w:rsidTr="00F61A8B">
        <w:tc>
          <w:tcPr>
            <w:tcW w:w="4361" w:type="dxa"/>
          </w:tcPr>
          <w:p w:rsidR="00F47788" w:rsidRDefault="00F47788" w:rsidP="00F61A8B">
            <w:pPr>
              <w:ind w:right="-1"/>
              <w:rPr>
                <w:bCs/>
                <w:spacing w:val="1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7788" w:rsidRDefault="00F47788" w:rsidP="00F61A8B">
            <w:pPr>
              <w:ind w:right="-1"/>
              <w:jc w:val="center"/>
              <w:rPr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F47788" w:rsidRPr="00667E5B" w:rsidRDefault="00F47788" w:rsidP="00F47788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F47788" w:rsidRPr="00667E5B" w:rsidRDefault="00F47788" w:rsidP="00F47788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F47788" w:rsidRPr="00667E5B" w:rsidRDefault="00F47788" w:rsidP="00F47788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F47788" w:rsidRPr="00667E5B" w:rsidRDefault="00F47788" w:rsidP="00F47788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F47788" w:rsidRPr="00667E5B" w:rsidRDefault="00F47788" w:rsidP="00F47788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F47788" w:rsidRPr="00667E5B" w:rsidRDefault="00F47788" w:rsidP="00F47788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F47788" w:rsidRPr="00667E5B" w:rsidRDefault="00F47788" w:rsidP="00F47788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F47788" w:rsidRPr="00667E5B" w:rsidRDefault="00F47788" w:rsidP="00F47788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F47788" w:rsidRPr="00667E5B" w:rsidRDefault="00F47788" w:rsidP="00F47788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F47788" w:rsidRPr="00667E5B" w:rsidRDefault="00F47788" w:rsidP="00F47788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F47788" w:rsidRPr="00667E5B" w:rsidRDefault="00F47788" w:rsidP="00F47788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F47788" w:rsidRPr="00667E5B" w:rsidRDefault="00F47788" w:rsidP="00F47788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667E5B">
        <w:rPr>
          <w:spacing w:val="-2"/>
          <w:sz w:val="28"/>
          <w:szCs w:val="28"/>
        </w:rPr>
        <w:t xml:space="preserve">Калининград </w:t>
      </w:r>
    </w:p>
    <w:p w:rsidR="00F47788" w:rsidRPr="00667E5B" w:rsidRDefault="00F47788" w:rsidP="00F47788">
      <w:pPr>
        <w:shd w:val="clear" w:color="auto" w:fill="FFFFFF"/>
        <w:tabs>
          <w:tab w:val="left" w:pos="1134"/>
          <w:tab w:val="left" w:pos="3122"/>
        </w:tabs>
        <w:spacing w:line="360" w:lineRule="auto"/>
        <w:jc w:val="center"/>
        <w:rPr>
          <w:b/>
          <w:bCs/>
          <w:spacing w:val="1"/>
        </w:rPr>
      </w:pPr>
      <w:r>
        <w:rPr>
          <w:b/>
          <w:color w:val="000000"/>
          <w:lang w:eastAsia="en-US"/>
        </w:rPr>
        <w:br w:type="page"/>
      </w:r>
      <w:r>
        <w:rPr>
          <w:b/>
          <w:color w:val="000000"/>
          <w:lang w:eastAsia="en-US"/>
        </w:rPr>
        <w:lastRenderedPageBreak/>
        <w:t>6</w:t>
      </w:r>
      <w:r w:rsidRPr="00667E5B">
        <w:rPr>
          <w:b/>
          <w:color w:val="000000"/>
          <w:lang w:eastAsia="en-US"/>
        </w:rPr>
        <w:t>.1.</w:t>
      </w:r>
      <w:r>
        <w:rPr>
          <w:b/>
          <w:bCs/>
          <w:shd w:val="clear" w:color="auto" w:fill="FFFFFF"/>
          <w:lang w:eastAsia="en-US"/>
        </w:rPr>
        <w:t>О</w:t>
      </w:r>
      <w:r w:rsidRPr="00667E5B">
        <w:rPr>
          <w:b/>
          <w:bCs/>
          <w:shd w:val="clear" w:color="auto" w:fill="FFFFFF"/>
          <w:lang w:eastAsia="en-US"/>
        </w:rPr>
        <w:t>ценочные средства</w:t>
      </w:r>
      <w:r w:rsidRPr="00667E5B">
        <w:rPr>
          <w:b/>
          <w:bCs/>
          <w:spacing w:val="1"/>
        </w:rPr>
        <w:t xml:space="preserve"> по итогам освоения дисциплины</w:t>
      </w:r>
    </w:p>
    <w:p w:rsidR="00F47788" w:rsidRPr="00310957" w:rsidRDefault="00F47788" w:rsidP="00F47788">
      <w:pPr>
        <w:suppressAutoHyphens/>
        <w:ind w:firstLine="567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6.</w:t>
      </w:r>
      <w:r w:rsidRPr="00310957">
        <w:rPr>
          <w:b/>
          <w:bCs/>
          <w:shd w:val="clear" w:color="auto" w:fill="FFFFFF"/>
        </w:rPr>
        <w:t>1.1. Цель оценочных средств</w:t>
      </w:r>
    </w:p>
    <w:p w:rsidR="00F47788" w:rsidRPr="00310957" w:rsidRDefault="00F47788" w:rsidP="00F47788">
      <w:pPr>
        <w:suppressAutoHyphens/>
        <w:ind w:firstLine="567"/>
        <w:jc w:val="both"/>
        <w:rPr>
          <w:iCs/>
        </w:rPr>
      </w:pPr>
      <w:r w:rsidRPr="00310957">
        <w:rPr>
          <w:b/>
          <w:bCs/>
          <w:iCs/>
        </w:rPr>
        <w:t>Целью оценочных средств</w:t>
      </w:r>
      <w:r w:rsidRPr="00310957">
        <w:rPr>
          <w:bCs/>
          <w:iCs/>
        </w:rPr>
        <w:t xml:space="preserve"> является</w:t>
      </w:r>
      <w:r w:rsidRPr="00310957">
        <w:rPr>
          <w:b/>
          <w:bCs/>
          <w:iCs/>
        </w:rPr>
        <w:t xml:space="preserve"> </w:t>
      </w:r>
      <w:r w:rsidRPr="00310957">
        <w:rPr>
          <w:bCs/>
          <w:iCs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310957">
        <w:t>«</w:t>
      </w:r>
      <w:r w:rsidRPr="00310957">
        <w:rPr>
          <w:kern w:val="28"/>
        </w:rPr>
        <w:t>Физическая культура</w:t>
      </w:r>
      <w:r w:rsidRPr="00310957">
        <w:t>»</w:t>
      </w:r>
      <w:r w:rsidRPr="00310957">
        <w:rPr>
          <w:iCs/>
        </w:rPr>
        <w:t xml:space="preserve">. </w:t>
      </w:r>
    </w:p>
    <w:p w:rsidR="00F47788" w:rsidRPr="00310957" w:rsidRDefault="00F47788" w:rsidP="00F47788">
      <w:pPr>
        <w:suppressAutoHyphens/>
        <w:ind w:firstLine="567"/>
        <w:jc w:val="both"/>
      </w:pPr>
      <w:r w:rsidRPr="00310957">
        <w:rPr>
          <w:b/>
        </w:rPr>
        <w:t>Оценочные средства</w:t>
      </w:r>
      <w:r w:rsidRPr="00310957">
        <w:t xml:space="preserve"> предназначены для контроля и оценки образовательных достижений обучающихся, освоивших программу учебной дисциплины «Физическая культура»</w:t>
      </w:r>
      <w:r w:rsidRPr="00310957">
        <w:rPr>
          <w:i/>
          <w:iCs/>
        </w:rPr>
        <w:t xml:space="preserve">. </w:t>
      </w:r>
      <w:r w:rsidRPr="00310957">
        <w:t xml:space="preserve">Перечень видов оценочных средств соответствует рабочей программе дисциплины. </w:t>
      </w:r>
    </w:p>
    <w:p w:rsidR="00F47788" w:rsidRPr="00310957" w:rsidRDefault="00F47788" w:rsidP="003D7C3B">
      <w:pPr>
        <w:suppressAutoHyphens/>
        <w:ind w:firstLine="709"/>
        <w:jc w:val="both"/>
      </w:pPr>
      <w:r w:rsidRPr="00310957">
        <w:rPr>
          <w:b/>
          <w:bCs/>
          <w:iCs/>
        </w:rPr>
        <w:t>Комплект оценочных сре</w:t>
      </w:r>
      <w:proofErr w:type="gramStart"/>
      <w:r w:rsidRPr="00310957">
        <w:rPr>
          <w:b/>
          <w:bCs/>
          <w:iCs/>
        </w:rPr>
        <w:t>дств</w:t>
      </w:r>
      <w:r w:rsidRPr="00310957">
        <w:rPr>
          <w:bCs/>
          <w:iCs/>
        </w:rPr>
        <w:t xml:space="preserve"> вкл</w:t>
      </w:r>
      <w:proofErr w:type="gramEnd"/>
      <w:r w:rsidRPr="00310957">
        <w:rPr>
          <w:bCs/>
          <w:iCs/>
        </w:rPr>
        <w:t>ючает</w:t>
      </w:r>
      <w:r w:rsidRPr="00310957">
        <w:rPr>
          <w:b/>
          <w:bCs/>
          <w:i/>
          <w:iCs/>
        </w:rPr>
        <w:t xml:space="preserve"> </w:t>
      </w:r>
      <w:r w:rsidRPr="00310957">
        <w:t>контрольные материалы для проведения всех видов контроля в форме</w:t>
      </w:r>
      <w:r w:rsidRPr="00310957">
        <w:rPr>
          <w:iCs/>
        </w:rPr>
        <w:t xml:space="preserve"> устного опроса, выполнения нормативов </w:t>
      </w:r>
      <w:r w:rsidRPr="00310957">
        <w:t>и промежуточной аттестации в форме билетов к экзамену и нормативов.</w:t>
      </w:r>
    </w:p>
    <w:p w:rsidR="00F47788" w:rsidRPr="00310957" w:rsidRDefault="00F47788" w:rsidP="003D7C3B">
      <w:pPr>
        <w:tabs>
          <w:tab w:val="left" w:pos="720"/>
        </w:tabs>
        <w:suppressAutoHyphens/>
        <w:ind w:firstLine="709"/>
        <w:jc w:val="both"/>
      </w:pPr>
      <w:r w:rsidRPr="00310957">
        <w:rPr>
          <w:b/>
          <w:bCs/>
          <w:iCs/>
        </w:rPr>
        <w:t>Структура и содержание заданий</w:t>
      </w:r>
      <w:r w:rsidRPr="00310957">
        <w:rPr>
          <w:b/>
          <w:bCs/>
          <w:i/>
          <w:iCs/>
        </w:rPr>
        <w:t xml:space="preserve"> </w:t>
      </w:r>
      <w:r w:rsidRPr="00310957">
        <w:t xml:space="preserve">– задания разработаны в соответствии с рабочей программой дисциплины «Физическая культура». </w:t>
      </w:r>
    </w:p>
    <w:p w:rsidR="00F47788" w:rsidRPr="00310957" w:rsidRDefault="00F47788" w:rsidP="003D7C3B">
      <w:pPr>
        <w:tabs>
          <w:tab w:val="left" w:pos="720"/>
        </w:tabs>
        <w:suppressAutoHyphens/>
        <w:ind w:firstLine="709"/>
        <w:jc w:val="both"/>
      </w:pPr>
    </w:p>
    <w:p w:rsidR="00F47788" w:rsidRPr="00310957" w:rsidRDefault="00F47788" w:rsidP="003D7C3B">
      <w:pPr>
        <w:tabs>
          <w:tab w:val="left" w:pos="720"/>
        </w:tabs>
        <w:suppressAutoHyphens/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6.</w:t>
      </w:r>
      <w:r w:rsidRPr="00310957">
        <w:rPr>
          <w:b/>
          <w:bCs/>
          <w:shd w:val="clear" w:color="auto" w:fill="FFFFFF"/>
        </w:rPr>
        <w:t>1.2. Объекты оценивания – результаты освоения дисциплины</w:t>
      </w:r>
    </w:p>
    <w:p w:rsidR="00F47788" w:rsidRPr="00310957" w:rsidRDefault="00F47788" w:rsidP="003D7C3B">
      <w:pPr>
        <w:ind w:firstLine="709"/>
        <w:jc w:val="both"/>
      </w:pPr>
      <w:r w:rsidRPr="00310957">
        <w:rPr>
          <w:b/>
        </w:rPr>
        <w:t>Объектом оценивания</w:t>
      </w:r>
      <w:r w:rsidRPr="00310957">
        <w:t xml:space="preserve"> является способность использовать методы и средства физической культуры для обеспечения полноценной социальной и профессиональной деятельности.</w:t>
      </w:r>
    </w:p>
    <w:p w:rsidR="00F47788" w:rsidRPr="00310957" w:rsidRDefault="00F47788" w:rsidP="003D7C3B">
      <w:pPr>
        <w:tabs>
          <w:tab w:val="left" w:pos="720"/>
        </w:tabs>
        <w:suppressAutoHyphens/>
        <w:ind w:firstLine="709"/>
        <w:jc w:val="both"/>
      </w:pPr>
      <w:r w:rsidRPr="00310957">
        <w:rPr>
          <w:b/>
        </w:rPr>
        <w:t>Результатами освоения</w:t>
      </w:r>
      <w:r w:rsidRPr="00310957">
        <w:t xml:space="preserve"> дисциплины являются:</w:t>
      </w:r>
    </w:p>
    <w:p w:rsidR="003D7C3B" w:rsidRPr="003D7C3B" w:rsidRDefault="003D7C3B" w:rsidP="003D7C3B">
      <w:pPr>
        <w:shd w:val="clear" w:color="auto" w:fill="FFFFFF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У</w:t>
      </w:r>
      <w:proofErr w:type="gramStart"/>
      <w:r>
        <w:rPr>
          <w:rFonts w:eastAsia="TimesNewRomanPSMT"/>
          <w:lang w:eastAsia="en-US"/>
        </w:rPr>
        <w:t>1</w:t>
      </w:r>
      <w:proofErr w:type="gramEnd"/>
      <w:r>
        <w:rPr>
          <w:rFonts w:eastAsia="TimesNewRomanPSMT"/>
          <w:lang w:eastAsia="en-US"/>
        </w:rPr>
        <w:t xml:space="preserve"> - </w:t>
      </w:r>
      <w:r w:rsidRPr="003D7C3B">
        <w:rPr>
          <w:rFonts w:eastAsia="TimesNewRomanPSMT"/>
          <w:lang w:eastAsia="en-US"/>
        </w:rPr>
        <w:t>использовать физкультурно-оздоровительную деятельность для укрепления здоровья, достижения жизненн</w:t>
      </w:r>
      <w:bookmarkStart w:id="0" w:name="_GoBack"/>
      <w:bookmarkEnd w:id="0"/>
      <w:r w:rsidRPr="003D7C3B">
        <w:rPr>
          <w:rFonts w:eastAsia="TimesNewRomanPSMT"/>
          <w:lang w:eastAsia="en-US"/>
        </w:rPr>
        <w:t>ых и профессиональных целей;</w:t>
      </w:r>
    </w:p>
    <w:p w:rsidR="003D7C3B" w:rsidRPr="003D7C3B" w:rsidRDefault="003D7C3B" w:rsidP="003D7C3B">
      <w:pPr>
        <w:shd w:val="clear" w:color="auto" w:fill="FFFFFF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З</w:t>
      </w:r>
      <w:proofErr w:type="gramStart"/>
      <w:r>
        <w:rPr>
          <w:rFonts w:eastAsia="TimesNewRomanPSMT"/>
          <w:lang w:eastAsia="en-US"/>
        </w:rPr>
        <w:t>1</w:t>
      </w:r>
      <w:proofErr w:type="gramEnd"/>
      <w:r>
        <w:rPr>
          <w:rFonts w:eastAsia="TimesNewRomanPSMT"/>
          <w:lang w:eastAsia="en-US"/>
        </w:rPr>
        <w:t xml:space="preserve"> - </w:t>
      </w:r>
      <w:r w:rsidRPr="003D7C3B">
        <w:rPr>
          <w:rFonts w:eastAsia="TimesNewRomanPSMT"/>
          <w:lang w:eastAsia="en-US"/>
        </w:rPr>
        <w:t>о роли физической культуры в общекультурном, профессиональном и социальном развитии человека;</w:t>
      </w:r>
    </w:p>
    <w:p w:rsidR="003D7C3B" w:rsidRPr="003D7C3B" w:rsidRDefault="003D7C3B" w:rsidP="003D7C3B">
      <w:pPr>
        <w:shd w:val="clear" w:color="auto" w:fill="FFFFFF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З</w:t>
      </w:r>
      <w:proofErr w:type="gramStart"/>
      <w:r>
        <w:rPr>
          <w:rFonts w:eastAsia="TimesNewRomanPSMT"/>
          <w:lang w:eastAsia="en-US"/>
        </w:rPr>
        <w:t>2</w:t>
      </w:r>
      <w:proofErr w:type="gramEnd"/>
      <w:r>
        <w:rPr>
          <w:rFonts w:eastAsia="TimesNewRomanPSMT"/>
          <w:lang w:eastAsia="en-US"/>
        </w:rPr>
        <w:t xml:space="preserve"> - </w:t>
      </w:r>
      <w:r w:rsidRPr="003D7C3B">
        <w:rPr>
          <w:rFonts w:eastAsia="TimesNewRomanPSMT"/>
          <w:lang w:eastAsia="en-US"/>
        </w:rPr>
        <w:t>основы здорового образа жизни</w:t>
      </w:r>
      <w:r>
        <w:rPr>
          <w:rFonts w:eastAsia="TimesNewRomanPSMT"/>
          <w:lang w:eastAsia="en-US"/>
        </w:rPr>
        <w:t>.</w:t>
      </w:r>
    </w:p>
    <w:p w:rsidR="00F47788" w:rsidRDefault="00F47788" w:rsidP="003D7C3B">
      <w:pPr>
        <w:shd w:val="clear" w:color="auto" w:fill="FFFFFF"/>
        <w:ind w:firstLine="709"/>
        <w:jc w:val="both"/>
      </w:pPr>
    </w:p>
    <w:p w:rsidR="00F47788" w:rsidRDefault="00F47788" w:rsidP="00F47788">
      <w:pPr>
        <w:keepNext/>
        <w:keepLines/>
        <w:spacing w:after="42" w:line="276" w:lineRule="auto"/>
        <w:ind w:firstLine="580"/>
        <w:outlineLvl w:val="2"/>
        <w:rPr>
          <w:b/>
          <w:szCs w:val="22"/>
        </w:rPr>
      </w:pPr>
      <w:r>
        <w:rPr>
          <w:b/>
          <w:szCs w:val="22"/>
        </w:rPr>
        <w:t>6.1.3 Требования к результатам обучения студентов специальной медицинской группы</w:t>
      </w:r>
    </w:p>
    <w:p w:rsidR="00F47788" w:rsidRDefault="00F47788" w:rsidP="00F47788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Уметь определить уровень собственного здоровья по тестам.</w:t>
      </w:r>
    </w:p>
    <w:p w:rsidR="00F47788" w:rsidRDefault="00F47788" w:rsidP="00F47788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Уметь составить и провести с группой комплексы упражнений утренней и про</w:t>
      </w:r>
      <w:r>
        <w:rPr>
          <w:rFonts w:eastAsia="Arial Unicode MS"/>
          <w:color w:val="000000"/>
          <w:szCs w:val="22"/>
        </w:rPr>
        <w:softHyphen/>
        <w:t>изводственной гимнастики.</w:t>
      </w:r>
    </w:p>
    <w:p w:rsidR="00F47788" w:rsidRDefault="00F47788" w:rsidP="00F47788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Уметь составлять комплексы физических упражнений для восстановления ра</w:t>
      </w:r>
      <w:r>
        <w:rPr>
          <w:rFonts w:eastAsia="Arial Unicode MS"/>
          <w:color w:val="000000"/>
          <w:szCs w:val="22"/>
        </w:rPr>
        <w:softHyphen/>
        <w:t>ботоспособности после умственного и физического утомления.</w:t>
      </w:r>
    </w:p>
    <w:p w:rsidR="00F47788" w:rsidRDefault="00F47788" w:rsidP="00F47788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Уметь применять на практике приемы массажа и самомассажа.</w:t>
      </w:r>
    </w:p>
    <w:p w:rsidR="00F47788" w:rsidRDefault="00F47788" w:rsidP="00F47788">
      <w:pPr>
        <w:tabs>
          <w:tab w:val="left" w:pos="578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Овладеть техникой спортивных игр по одному из избранных видов.</w:t>
      </w:r>
    </w:p>
    <w:p w:rsidR="00F47788" w:rsidRDefault="00F47788" w:rsidP="00F47788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Повышать аэробную выносливость с использованием циклических видов спорта (кроссовой  подготовке).</w:t>
      </w:r>
    </w:p>
    <w:p w:rsidR="00F47788" w:rsidRDefault="00F47788" w:rsidP="00F47788">
      <w:pPr>
        <w:tabs>
          <w:tab w:val="left" w:pos="578"/>
        </w:tabs>
        <w:spacing w:line="276" w:lineRule="auto"/>
        <w:ind w:right="20"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Овладеть системой дыхательных упражнений в процессе выполнения движений для повышения работоспособности, при выполнении релаксационных упраж</w:t>
      </w:r>
      <w:r>
        <w:rPr>
          <w:rFonts w:eastAsia="Arial Unicode MS"/>
          <w:color w:val="000000"/>
          <w:szCs w:val="22"/>
        </w:rPr>
        <w:softHyphen/>
        <w:t>нений.</w:t>
      </w:r>
    </w:p>
    <w:p w:rsidR="00F47788" w:rsidRDefault="00F47788" w:rsidP="00F47788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F47788" w:rsidRDefault="00F47788" w:rsidP="00F47788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Уметь определять индивидуальную оптимальную нагрузку при занятиях фи</w:t>
      </w:r>
      <w:r>
        <w:rPr>
          <w:rFonts w:eastAsia="Arial Unicode MS"/>
          <w:color w:val="000000"/>
          <w:szCs w:val="22"/>
        </w:rPr>
        <w:softHyphen/>
        <w:t>зическими упражнениями. Знать основные принципы, методы и факторы ее регуляции.</w:t>
      </w:r>
    </w:p>
    <w:p w:rsidR="00F47788" w:rsidRDefault="00F47788" w:rsidP="00F47788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Уметь выполнять упражнения:</w:t>
      </w:r>
    </w:p>
    <w:p w:rsidR="00F47788" w:rsidRDefault="00F47788" w:rsidP="00F47788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- </w:t>
      </w:r>
      <w:r>
        <w:rPr>
          <w:rFonts w:eastAsia="Arial Unicode MS"/>
        </w:rPr>
        <w:t xml:space="preserve">сгибание и выпрямление </w:t>
      </w:r>
      <w:proofErr w:type="gramStart"/>
      <w:r>
        <w:rPr>
          <w:rFonts w:eastAsia="Arial Unicode MS"/>
        </w:rPr>
        <w:t>рук</w:t>
      </w:r>
      <w:proofErr w:type="gramEnd"/>
      <w:r>
        <w:rPr>
          <w:rFonts w:eastAsia="Arial Unicode MS"/>
        </w:rPr>
        <w:t xml:space="preserve"> в упоре лежа (для девушек — руки на опоре высотой до </w:t>
      </w:r>
      <w:smartTag w:uri="urn:schemas-microsoft-com:office:smarttags" w:element="metricconverter">
        <w:smartTagPr>
          <w:attr w:name="ProductID" w:val="2 км"/>
        </w:smartTagPr>
        <w:r>
          <w:rPr>
            <w:rFonts w:eastAsia="Arial Unicode MS"/>
          </w:rPr>
          <w:t>50 см</w:t>
        </w:r>
      </w:smartTag>
      <w:r>
        <w:rPr>
          <w:rFonts w:eastAsia="Arial Unicode MS"/>
        </w:rPr>
        <w:t>);</w:t>
      </w:r>
    </w:p>
    <w:p w:rsidR="00F47788" w:rsidRDefault="00F47788" w:rsidP="00F47788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- подтягивание на перекладине (юноши)</w:t>
      </w:r>
    </w:p>
    <w:p w:rsidR="00F47788" w:rsidRDefault="00F47788" w:rsidP="00F47788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lastRenderedPageBreak/>
        <w:t>- поднимание туловища (сед) из положения лежа на спине, руки за головой, ноги закреплены (девушки);</w:t>
      </w:r>
    </w:p>
    <w:p w:rsidR="00F47788" w:rsidRDefault="00F47788" w:rsidP="00F47788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- прыжки в длину с места;</w:t>
      </w:r>
    </w:p>
    <w:p w:rsidR="00F47788" w:rsidRDefault="00F47788" w:rsidP="00F47788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 xml:space="preserve">- бег </w:t>
      </w:r>
      <w:smartTag w:uri="urn:schemas-microsoft-com:office:smarttags" w:element="metricconverter">
        <w:smartTagPr>
          <w:attr w:name="ProductID" w:val="2 км"/>
        </w:smartTagPr>
        <w:r>
          <w:rPr>
            <w:rFonts w:eastAsia="Arial Unicode MS"/>
            <w:color w:val="000000"/>
            <w:szCs w:val="22"/>
          </w:rPr>
          <w:t>100 м</w:t>
        </w:r>
      </w:smartTag>
      <w:r>
        <w:rPr>
          <w:rFonts w:eastAsia="Arial Unicode MS"/>
          <w:color w:val="000000"/>
          <w:szCs w:val="22"/>
        </w:rPr>
        <w:t>;</w:t>
      </w:r>
    </w:p>
    <w:p w:rsidR="00F47788" w:rsidRPr="00030F7E" w:rsidRDefault="00F47788" w:rsidP="00F47788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 xml:space="preserve">- бег: юноши — </w:t>
      </w:r>
      <w:smartTag w:uri="urn:schemas-microsoft-com:office:smarttags" w:element="metricconverter">
        <w:smartTagPr>
          <w:attr w:name="ProductID" w:val="2 км"/>
        </w:smartTagPr>
        <w:r>
          <w:rPr>
            <w:rFonts w:eastAsia="Arial Unicode MS"/>
            <w:color w:val="000000"/>
            <w:szCs w:val="22"/>
          </w:rPr>
          <w:t>3 км</w:t>
        </w:r>
      </w:smartTag>
      <w:r>
        <w:rPr>
          <w:rFonts w:eastAsia="Arial Unicode MS"/>
          <w:color w:val="000000"/>
          <w:szCs w:val="22"/>
        </w:rPr>
        <w:t xml:space="preserve">, девушки — </w:t>
      </w:r>
      <w:smartTag w:uri="urn:schemas-microsoft-com:office:smarttags" w:element="metricconverter">
        <w:smartTagPr>
          <w:attr w:name="ProductID" w:val="2 км"/>
        </w:smartTagPr>
        <w:r>
          <w:rPr>
            <w:rFonts w:eastAsia="Arial Unicode MS"/>
            <w:color w:val="000000"/>
            <w:szCs w:val="22"/>
          </w:rPr>
          <w:t>2 км</w:t>
        </w:r>
      </w:smartTag>
      <w:r>
        <w:rPr>
          <w:rFonts w:eastAsia="Arial Unicode MS"/>
          <w:color w:val="000000"/>
          <w:szCs w:val="22"/>
        </w:rPr>
        <w:t xml:space="preserve"> (без учета времени).</w:t>
      </w:r>
    </w:p>
    <w:p w:rsidR="00F47788" w:rsidRDefault="00F47788" w:rsidP="00F47788">
      <w:pPr>
        <w:autoSpaceDE w:val="0"/>
        <w:autoSpaceDN w:val="0"/>
        <w:adjustRightInd w:val="0"/>
        <w:spacing w:before="100" w:beforeAutospacing="1" w:after="100" w:afterAutospacing="1"/>
        <w:ind w:firstLine="567"/>
        <w:rPr>
          <w:b/>
        </w:rPr>
      </w:pPr>
      <w:r>
        <w:rPr>
          <w:b/>
        </w:rPr>
        <w:t>6.1.4 Нормативы для проверки практической части</w:t>
      </w:r>
    </w:p>
    <w:p w:rsidR="00F47788" w:rsidRPr="00030F7E" w:rsidRDefault="00F47788" w:rsidP="00F47788">
      <w:pPr>
        <w:keepNext/>
        <w:keepLines/>
        <w:spacing w:line="276" w:lineRule="auto"/>
        <w:jc w:val="center"/>
        <w:outlineLvl w:val="1"/>
        <w:rPr>
          <w:b/>
          <w:szCs w:val="22"/>
        </w:rPr>
      </w:pPr>
      <w:r w:rsidRPr="00030F7E">
        <w:rPr>
          <w:b/>
          <w:szCs w:val="22"/>
        </w:rPr>
        <w:t xml:space="preserve">Оценка уровня физических способностей студентов  </w:t>
      </w:r>
    </w:p>
    <w:p w:rsidR="00F47788" w:rsidRPr="00030F7E" w:rsidRDefault="00F47788" w:rsidP="00F47788">
      <w:pPr>
        <w:keepNext/>
        <w:keepLines/>
        <w:spacing w:line="276" w:lineRule="auto"/>
        <w:jc w:val="center"/>
        <w:outlineLvl w:val="1"/>
        <w:rPr>
          <w:b/>
          <w:szCs w:val="22"/>
        </w:rPr>
      </w:pPr>
      <w:r w:rsidRPr="00030F7E">
        <w:rPr>
          <w:b/>
          <w:szCs w:val="22"/>
        </w:rPr>
        <w:t xml:space="preserve"> основной медицинской группы                                                                                                                                             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952"/>
        <w:gridCol w:w="948"/>
        <w:gridCol w:w="992"/>
        <w:gridCol w:w="1134"/>
        <w:gridCol w:w="1134"/>
        <w:gridCol w:w="992"/>
        <w:gridCol w:w="1418"/>
      </w:tblGrid>
      <w:tr w:rsidR="00F47788" w:rsidRPr="00F3209D" w:rsidTr="00F61A8B">
        <w:tc>
          <w:tcPr>
            <w:tcW w:w="2495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Вид упражнения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Пол</w:t>
            </w:r>
          </w:p>
        </w:tc>
        <w:tc>
          <w:tcPr>
            <w:tcW w:w="6618" w:type="dxa"/>
            <w:gridSpan w:val="6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b/>
                <w:bCs/>
                <w:color w:val="000000"/>
              </w:rPr>
              <w:t>Год обучения и оценка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074" w:type="dxa"/>
            <w:gridSpan w:val="3"/>
            <w:shd w:val="clear" w:color="auto" w:fill="auto"/>
          </w:tcPr>
          <w:p w:rsidR="00F47788" w:rsidRPr="00F3209D" w:rsidRDefault="00F47788" w:rsidP="00F61A8B">
            <w:pPr>
              <w:spacing w:before="100" w:before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b/>
                <w:bCs/>
                <w:color w:val="000000"/>
                <w:lang w:val="en-US"/>
              </w:rPr>
              <w:t>I</w:t>
            </w:r>
            <w:r w:rsidRPr="00F3209D">
              <w:rPr>
                <w:rFonts w:eastAsia="Arial Unicode MS"/>
                <w:b/>
                <w:bCs/>
                <w:color w:val="000000"/>
              </w:rPr>
              <w:t> год обучения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b/>
                <w:bCs/>
                <w:color w:val="000000"/>
                <w:lang w:val="en-US"/>
              </w:rPr>
              <w:t>II</w:t>
            </w:r>
            <w:r w:rsidRPr="00F3209D">
              <w:rPr>
                <w:rFonts w:eastAsia="Arial Unicode MS"/>
                <w:b/>
                <w:bCs/>
                <w:color w:val="000000"/>
              </w:rPr>
              <w:t> год обучения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b/>
                <w:bCs/>
                <w:color w:val="000000"/>
              </w:rPr>
              <w:t>«5»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b/>
                <w:bCs/>
                <w:color w:val="000000"/>
              </w:rPr>
              <w:t>«4»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b/>
                <w:bCs/>
                <w:color w:val="000000"/>
              </w:rPr>
              <w:t>«3»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b/>
                <w:bCs/>
                <w:color w:val="000000"/>
              </w:rPr>
              <w:t>«5»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b/>
                <w:bCs/>
                <w:color w:val="000000"/>
              </w:rPr>
              <w:t>«4»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b/>
                <w:bCs/>
                <w:color w:val="000000"/>
              </w:rPr>
              <w:t>«3»</w:t>
            </w:r>
          </w:p>
        </w:tc>
      </w:tr>
      <w:tr w:rsidR="00F47788" w:rsidRPr="00F3209D" w:rsidTr="00F61A8B">
        <w:tc>
          <w:tcPr>
            <w:tcW w:w="2495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3209D">
                <w:rPr>
                  <w:rFonts w:eastAsia="Arial Unicode MS"/>
                  <w:color w:val="000000"/>
                </w:rPr>
                <w:t>100 м</w:t>
              </w:r>
            </w:smartTag>
            <w:r w:rsidRPr="00F3209D">
              <w:rPr>
                <w:rFonts w:eastAsia="Arial Unicode MS"/>
                <w:color w:val="000000"/>
              </w:rPr>
              <w:t xml:space="preserve"> (сек.)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13,6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14,0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14,4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17,5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16,5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17,5</w:t>
            </w:r>
          </w:p>
        </w:tc>
      </w:tr>
      <w:tr w:rsidR="00F47788" w:rsidRPr="00F3209D" w:rsidTr="00F61A8B">
        <w:tc>
          <w:tcPr>
            <w:tcW w:w="2495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3209D">
                <w:rPr>
                  <w:rFonts w:eastAsia="Arial Unicode MS"/>
                  <w:color w:val="000000"/>
                </w:rPr>
                <w:t>1000 м</w:t>
              </w:r>
            </w:smartTag>
            <w:r w:rsidRPr="00F3209D">
              <w:rPr>
                <w:rFonts w:eastAsia="Arial Unicode MS"/>
                <w:color w:val="000000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F3209D">
                <w:rPr>
                  <w:rFonts w:eastAsia="Arial Unicode MS"/>
                  <w:color w:val="000000"/>
                </w:rPr>
                <w:t>500 м</w:t>
              </w:r>
            </w:smartTag>
            <w:r w:rsidRPr="00F3209D">
              <w:rPr>
                <w:rFonts w:eastAsia="Arial Unicode MS"/>
                <w:color w:val="000000"/>
              </w:rPr>
              <w:t xml:space="preserve"> (мин. сек.)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3,40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3,50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3,30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3,40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3,50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1,55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2,15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1,48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1,55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2,0</w:t>
            </w:r>
          </w:p>
        </w:tc>
      </w:tr>
      <w:tr w:rsidR="00F47788" w:rsidRPr="00F3209D" w:rsidTr="00F61A8B">
        <w:tc>
          <w:tcPr>
            <w:tcW w:w="2495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F3209D">
                <w:rPr>
                  <w:rFonts w:eastAsia="Arial Unicode MS"/>
                  <w:color w:val="000000"/>
                </w:rPr>
                <w:t>3000 м</w:t>
              </w:r>
            </w:smartTag>
            <w:r w:rsidRPr="00F3209D">
              <w:rPr>
                <w:rFonts w:eastAsia="Arial Unicode MS"/>
                <w:color w:val="000000"/>
              </w:rPr>
              <w:t>, 2000м(мин. сек.)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14,3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13,30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13,5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14,3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11,15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10,50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11,15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12,0</w:t>
            </w:r>
          </w:p>
        </w:tc>
      </w:tr>
      <w:tr w:rsidR="00F47788" w:rsidRPr="00F3209D" w:rsidTr="00F61A8B">
        <w:tc>
          <w:tcPr>
            <w:tcW w:w="2495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Прыжок в длину с места( м, см)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2,15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1,90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2,25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2,15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2,0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1,75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1,60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1,50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1,85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1,75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1,60</w:t>
            </w:r>
          </w:p>
        </w:tc>
      </w:tr>
      <w:tr w:rsidR="00F47788" w:rsidRPr="00F3209D" w:rsidTr="00F61A8B">
        <w:tc>
          <w:tcPr>
            <w:tcW w:w="2495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Прыжок в длину с разбега «согнув ноги» ( м. см.)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4,30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3,80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4,50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4,30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4,0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3,40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3,20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3,60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3,40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3,20</w:t>
            </w:r>
          </w:p>
        </w:tc>
      </w:tr>
      <w:tr w:rsidR="00F47788" w:rsidRPr="00F3209D" w:rsidTr="00F61A8B">
        <w:tc>
          <w:tcPr>
            <w:tcW w:w="2495" w:type="dxa"/>
            <w:vMerge w:val="restart"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Прыжок в высоту</w:t>
            </w:r>
          </w:p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( м, см.)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1,26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1,15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1,35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1,30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1,26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1,05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1,15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1,10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1,05</w:t>
            </w:r>
          </w:p>
        </w:tc>
      </w:tr>
      <w:tr w:rsidR="00F47788" w:rsidRPr="00F3209D" w:rsidTr="00F61A8B">
        <w:tc>
          <w:tcPr>
            <w:tcW w:w="2495" w:type="dxa"/>
            <w:vMerge w:val="restart"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 xml:space="preserve">Метание гранаты 700г,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F3209D">
                <w:rPr>
                  <w:rFonts w:eastAsia="Arial Unicode MS"/>
                  <w:color w:val="000000"/>
                </w:rPr>
                <w:t>500 г</w:t>
              </w:r>
            </w:smartTag>
            <w:r w:rsidRPr="00F3209D">
              <w:rPr>
                <w:rFonts w:eastAsia="Arial Unicode MS"/>
                <w:color w:val="000000"/>
              </w:rPr>
              <w:t>( м, см.)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25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15</w:t>
            </w:r>
          </w:p>
        </w:tc>
      </w:tr>
      <w:tr w:rsidR="00F47788" w:rsidRPr="00F3209D" w:rsidTr="00F61A8B">
        <w:tc>
          <w:tcPr>
            <w:tcW w:w="2495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Поднимание туловища из положения лежа на спине, руки за головой (раз)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25</w:t>
            </w:r>
          </w:p>
        </w:tc>
      </w:tr>
      <w:tr w:rsidR="00F47788" w:rsidRPr="00F3209D" w:rsidTr="00F61A8B">
        <w:tc>
          <w:tcPr>
            <w:tcW w:w="2495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Подтягивание на высокой перекладине (раз)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9</w:t>
            </w:r>
          </w:p>
        </w:tc>
      </w:tr>
      <w:tr w:rsidR="00F47788" w:rsidRPr="00F3209D" w:rsidTr="00F61A8B">
        <w:tc>
          <w:tcPr>
            <w:tcW w:w="2495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Сгибание и разгибание рук в упоре лежа (раз)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30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</w:t>
            </w:r>
          </w:p>
        </w:tc>
      </w:tr>
      <w:tr w:rsidR="00F47788" w:rsidRPr="00F3209D" w:rsidTr="00F61A8B">
        <w:tc>
          <w:tcPr>
            <w:tcW w:w="2495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Приседание на одной ноге без опоры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10/10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8/8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6/6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12/12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10/10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8/8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8/8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6/6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5/5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10/10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8/8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6/6</w:t>
            </w:r>
          </w:p>
        </w:tc>
      </w:tr>
      <w:tr w:rsidR="00F47788" w:rsidRPr="00F3209D" w:rsidTr="00F61A8B">
        <w:tc>
          <w:tcPr>
            <w:tcW w:w="2495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В висе поднимание прямых ног до касания перекладины</w:t>
            </w:r>
          </w:p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6</w:t>
            </w:r>
          </w:p>
        </w:tc>
      </w:tr>
      <w:tr w:rsidR="00F47788" w:rsidRPr="00F3209D" w:rsidTr="00F61A8B">
        <w:tc>
          <w:tcPr>
            <w:tcW w:w="2495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Челночный бег 3Х10 сек.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8,0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8,4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8,7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9,3</w:t>
            </w:r>
          </w:p>
        </w:tc>
      </w:tr>
      <w:tr w:rsidR="00F47788" w:rsidRPr="00F3209D" w:rsidTr="00F61A8B">
        <w:tc>
          <w:tcPr>
            <w:tcW w:w="2495" w:type="dxa"/>
            <w:vMerge w:val="restart"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 xml:space="preserve">Бросок б/б мяча в корзину со штрафной </w:t>
            </w:r>
            <w:r w:rsidRPr="00F3209D">
              <w:rPr>
                <w:rFonts w:eastAsia="Arial Unicode MS"/>
                <w:color w:val="000000"/>
              </w:rPr>
              <w:lastRenderedPageBreak/>
              <w:t>линии (из 10 попыток)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lastRenderedPageBreak/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5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</w:tr>
      <w:tr w:rsidR="00F47788" w:rsidRPr="00F3209D" w:rsidTr="00F61A8B">
        <w:tc>
          <w:tcPr>
            <w:tcW w:w="2495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lastRenderedPageBreak/>
              <w:t>Ведение б/б мяча с броском в корзину от щита (7 попыток)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</w:tr>
      <w:tr w:rsidR="00F47788" w:rsidRPr="00F3209D" w:rsidTr="00F61A8B">
        <w:tc>
          <w:tcPr>
            <w:tcW w:w="2495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 xml:space="preserve">Передача и ловля отскочившего баскетбольного мяча с расстояния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3209D">
                <w:rPr>
                  <w:rFonts w:eastAsia="Arial Unicode MS"/>
                  <w:color w:val="000000"/>
                </w:rPr>
                <w:t>3 м</w:t>
              </w:r>
            </w:smartTag>
            <w:r w:rsidRPr="00F3209D">
              <w:rPr>
                <w:rFonts w:eastAsia="Arial Unicode MS"/>
                <w:color w:val="000000"/>
              </w:rPr>
              <w:t xml:space="preserve"> за 30с.  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20</w:t>
            </w:r>
          </w:p>
        </w:tc>
      </w:tr>
      <w:tr w:rsidR="00F47788" w:rsidRPr="00F3209D" w:rsidTr="00F61A8B">
        <w:tc>
          <w:tcPr>
            <w:tcW w:w="2495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Верхняя прямая подача в/б мяча в пределы площадки (5 попыток)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</w:t>
            </w:r>
          </w:p>
        </w:tc>
      </w:tr>
      <w:tr w:rsidR="00F47788" w:rsidRPr="00F3209D" w:rsidTr="00F61A8B">
        <w:tc>
          <w:tcPr>
            <w:tcW w:w="2495" w:type="dxa"/>
            <w:vMerge/>
            <w:shd w:val="clear" w:color="auto" w:fill="auto"/>
          </w:tcPr>
          <w:p w:rsidR="00F47788" w:rsidRPr="00F3209D" w:rsidRDefault="00F47788" w:rsidP="00F61A8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</w:t>
            </w:r>
          </w:p>
        </w:tc>
      </w:tr>
      <w:tr w:rsidR="00F47788" w:rsidRPr="00F3209D" w:rsidTr="00F61A8B">
        <w:tc>
          <w:tcPr>
            <w:tcW w:w="2495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Верхняя передача в/б мяча над собой (высота взлета мяча не менее 1м)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Д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10</w:t>
            </w:r>
          </w:p>
        </w:tc>
      </w:tr>
      <w:tr w:rsidR="00F47788" w:rsidRPr="00F3209D" w:rsidTr="00F61A8B">
        <w:tc>
          <w:tcPr>
            <w:tcW w:w="2495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Ведение ф/б мяча с обводкой 4 стоек и удар по воротам (попадание обязательно)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</w:tr>
      <w:tr w:rsidR="00F47788" w:rsidRPr="00F3209D" w:rsidTr="00F61A8B">
        <w:tc>
          <w:tcPr>
            <w:tcW w:w="2495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Удары ф/б мяча на точность в ворота с расстояния 16,5м, из 5 попыток</w:t>
            </w:r>
          </w:p>
        </w:tc>
        <w:tc>
          <w:tcPr>
            <w:tcW w:w="95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Ю</w:t>
            </w:r>
          </w:p>
        </w:tc>
        <w:tc>
          <w:tcPr>
            <w:tcW w:w="94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3</w:t>
            </w:r>
          </w:p>
        </w:tc>
      </w:tr>
    </w:tbl>
    <w:p w:rsidR="00F47788" w:rsidRDefault="00F47788" w:rsidP="00F47788">
      <w:pPr>
        <w:keepNext/>
        <w:keepLines/>
        <w:jc w:val="center"/>
        <w:outlineLvl w:val="1"/>
        <w:rPr>
          <w:b/>
          <w:szCs w:val="22"/>
        </w:rPr>
      </w:pPr>
    </w:p>
    <w:p w:rsidR="00F47788" w:rsidRPr="00030F7E" w:rsidRDefault="00F47788" w:rsidP="00F47788">
      <w:pPr>
        <w:keepNext/>
        <w:keepLines/>
        <w:jc w:val="center"/>
        <w:outlineLvl w:val="1"/>
        <w:rPr>
          <w:b/>
          <w:szCs w:val="22"/>
        </w:rPr>
      </w:pPr>
      <w:r w:rsidRPr="00030F7E">
        <w:rPr>
          <w:b/>
          <w:szCs w:val="22"/>
        </w:rPr>
        <w:t xml:space="preserve">Оценка уровня физических способностей студентов  </w:t>
      </w:r>
    </w:p>
    <w:p w:rsidR="00F47788" w:rsidRDefault="00F47788" w:rsidP="00F47788">
      <w:pPr>
        <w:keepNext/>
        <w:keepLines/>
        <w:jc w:val="center"/>
        <w:outlineLvl w:val="1"/>
        <w:rPr>
          <w:b/>
          <w:szCs w:val="22"/>
        </w:rPr>
      </w:pPr>
      <w:r w:rsidRPr="00030F7E">
        <w:rPr>
          <w:b/>
          <w:szCs w:val="22"/>
        </w:rPr>
        <w:t xml:space="preserve"> подготовительной  медицинской группы       </w:t>
      </w:r>
    </w:p>
    <w:p w:rsidR="00F47788" w:rsidRPr="00030F7E" w:rsidRDefault="00F47788" w:rsidP="00F47788">
      <w:pPr>
        <w:keepNext/>
        <w:keepLines/>
        <w:jc w:val="center"/>
        <w:outlineLvl w:val="1"/>
        <w:rPr>
          <w:b/>
          <w:szCs w:val="22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973"/>
        <w:gridCol w:w="829"/>
        <w:gridCol w:w="756"/>
        <w:gridCol w:w="1253"/>
        <w:gridCol w:w="936"/>
        <w:gridCol w:w="829"/>
        <w:gridCol w:w="1282"/>
      </w:tblGrid>
      <w:tr w:rsidR="00F47788" w:rsidRPr="00F3209D" w:rsidTr="00F61A8B">
        <w:tc>
          <w:tcPr>
            <w:tcW w:w="3291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Вид упражнения</w:t>
            </w:r>
          </w:p>
        </w:tc>
        <w:tc>
          <w:tcPr>
            <w:tcW w:w="973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Пол</w:t>
            </w:r>
          </w:p>
        </w:tc>
        <w:tc>
          <w:tcPr>
            <w:tcW w:w="5885" w:type="dxa"/>
            <w:gridSpan w:val="6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  <w:b/>
                <w:bCs/>
              </w:rPr>
              <w:t>Год обучения и оценка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F47788" w:rsidRPr="00F3209D" w:rsidRDefault="00F47788" w:rsidP="00F61A8B">
            <w:pPr>
              <w:spacing w:before="100" w:before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  <w:b/>
                <w:bCs/>
                <w:lang w:val="en-US"/>
              </w:rPr>
              <w:t>I</w:t>
            </w:r>
            <w:r w:rsidRPr="00F3209D">
              <w:rPr>
                <w:rFonts w:eastAsia="Arial Unicode MS"/>
                <w:b/>
                <w:bCs/>
              </w:rPr>
              <w:t> год обучения</w:t>
            </w:r>
          </w:p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</w:p>
        </w:tc>
        <w:tc>
          <w:tcPr>
            <w:tcW w:w="3047" w:type="dxa"/>
            <w:gridSpan w:val="3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  <w:b/>
                <w:bCs/>
                <w:lang w:val="en-US"/>
              </w:rPr>
              <w:t>II</w:t>
            </w:r>
            <w:r w:rsidRPr="00F3209D">
              <w:rPr>
                <w:rFonts w:eastAsia="Arial Unicode MS"/>
                <w:b/>
                <w:bCs/>
              </w:rPr>
              <w:t> год обучения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  <w:b/>
                <w:bCs/>
              </w:rPr>
              <w:t>«5»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  <w:b/>
                <w:bCs/>
              </w:rPr>
              <w:t>«4»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  <w:b/>
                <w:bCs/>
              </w:rPr>
              <w:t>«3»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  <w:b/>
                <w:bCs/>
              </w:rPr>
              <w:t>«5»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  <w:b/>
                <w:bCs/>
              </w:rPr>
              <w:t>«4»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  <w:b/>
                <w:bCs/>
              </w:rPr>
              <w:t>«3»</w:t>
            </w:r>
          </w:p>
        </w:tc>
      </w:tr>
      <w:tr w:rsidR="00F47788" w:rsidRPr="00F3209D" w:rsidTr="00F61A8B">
        <w:tc>
          <w:tcPr>
            <w:tcW w:w="3291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3209D">
                <w:rPr>
                  <w:rFonts w:eastAsia="Arial Unicode MS"/>
                </w:rPr>
                <w:t>100 м</w:t>
              </w:r>
            </w:smartTag>
            <w:r w:rsidRPr="00F3209D">
              <w:rPr>
                <w:rFonts w:eastAsia="Arial Unicode MS"/>
              </w:rPr>
              <w:t>. (сек.)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14,4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15,0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15,5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14,0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14,4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15,0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17,5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18,0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18,5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16,5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17,5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18,0</w:t>
            </w:r>
          </w:p>
        </w:tc>
      </w:tr>
      <w:tr w:rsidR="00F47788" w:rsidRPr="00F3209D" w:rsidTr="00F61A8B">
        <w:tc>
          <w:tcPr>
            <w:tcW w:w="3291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3209D">
                <w:rPr>
                  <w:rFonts w:eastAsia="Arial Unicode MS"/>
                </w:rPr>
                <w:t>1000 м</w:t>
              </w:r>
            </w:smartTag>
            <w:r w:rsidRPr="00F3209D">
              <w:rPr>
                <w:rFonts w:eastAsia="Arial Unicode MS"/>
              </w:rPr>
              <w:t xml:space="preserve">.,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F3209D">
                <w:rPr>
                  <w:rFonts w:eastAsia="Arial Unicode MS"/>
                </w:rPr>
                <w:t>500 м</w:t>
              </w:r>
            </w:smartTag>
            <w:r w:rsidRPr="00F3209D">
              <w:rPr>
                <w:rFonts w:eastAsia="Arial Unicode MS"/>
              </w:rPr>
              <w:t>. (мин. сек.)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3,50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4,0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4,10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3,40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3,50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4,0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2,0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2,15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2,30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1,55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2,0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2,15</w:t>
            </w:r>
          </w:p>
        </w:tc>
      </w:tr>
      <w:tr w:rsidR="00F47788" w:rsidRPr="00F3209D" w:rsidTr="00F61A8B">
        <w:tc>
          <w:tcPr>
            <w:tcW w:w="3291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F3209D">
                <w:rPr>
                  <w:rFonts w:eastAsia="Arial Unicode MS"/>
                </w:rPr>
                <w:t>3000 м</w:t>
              </w:r>
            </w:smartTag>
            <w:r w:rsidRPr="00F3209D">
              <w:rPr>
                <w:rFonts w:eastAsia="Arial Unicode MS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3209D">
                <w:rPr>
                  <w:rFonts w:eastAsia="Arial Unicode MS"/>
                </w:rPr>
                <w:t>2000 м</w:t>
              </w:r>
            </w:smartTag>
            <w:r w:rsidRPr="00F3209D">
              <w:rPr>
                <w:rFonts w:eastAsia="Arial Unicode MS"/>
              </w:rPr>
              <w:t>. (мин. сек.)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14,3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15,0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15,20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13,5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14,3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15,10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12,0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12,5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13,0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11,15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12,0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12,5</w:t>
            </w:r>
          </w:p>
        </w:tc>
      </w:tr>
      <w:tr w:rsidR="00F47788" w:rsidRPr="00F3209D" w:rsidTr="00F61A8B">
        <w:tc>
          <w:tcPr>
            <w:tcW w:w="3291" w:type="dxa"/>
            <w:vMerge w:val="restart"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Прыжок в длину с места</w:t>
            </w:r>
          </w:p>
          <w:p w:rsidR="00F47788" w:rsidRPr="00F3209D" w:rsidRDefault="00F47788" w:rsidP="00F61A8B">
            <w:pPr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( м. см.)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2,0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1,90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1,70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2,15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2,0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1,90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1,60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1,50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1,30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1,75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1,60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1,50</w:t>
            </w:r>
          </w:p>
        </w:tc>
      </w:tr>
      <w:tr w:rsidR="00F47788" w:rsidRPr="00F3209D" w:rsidTr="00F61A8B">
        <w:tc>
          <w:tcPr>
            <w:tcW w:w="3291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Прыжок в длину с разбега «согнув ноги» ( м. см.)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4,0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3,80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3,60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4,30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4,0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3,80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3,20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3,0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2,80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3,40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3,20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3,0</w:t>
            </w:r>
          </w:p>
        </w:tc>
      </w:tr>
      <w:tr w:rsidR="00F47788" w:rsidRPr="00F3209D" w:rsidTr="00F61A8B">
        <w:tc>
          <w:tcPr>
            <w:tcW w:w="3291" w:type="dxa"/>
            <w:vMerge w:val="restart"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Прыжок в высоту</w:t>
            </w:r>
          </w:p>
          <w:p w:rsidR="00F47788" w:rsidRPr="00F3209D" w:rsidRDefault="00F47788" w:rsidP="00F61A8B">
            <w:pPr>
              <w:spacing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( м. см.)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1,20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1,15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1,05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1,25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1,20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1,10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1,0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90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80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1,10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1,05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90</w:t>
            </w:r>
          </w:p>
        </w:tc>
      </w:tr>
      <w:tr w:rsidR="00F47788" w:rsidRPr="00F3209D" w:rsidTr="00F61A8B">
        <w:tc>
          <w:tcPr>
            <w:tcW w:w="3291" w:type="dxa"/>
            <w:vMerge w:val="restart"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 xml:space="preserve">Метание гранаты 700г.,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F3209D">
                <w:rPr>
                  <w:rFonts w:eastAsia="Arial Unicode MS"/>
                </w:rPr>
                <w:t>500 г</w:t>
              </w:r>
            </w:smartTag>
            <w:r w:rsidRPr="00F3209D">
              <w:rPr>
                <w:rFonts w:eastAsia="Arial Unicode MS"/>
              </w:rPr>
              <w:t>.( м. см.)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23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21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28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25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23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13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11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10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18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15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13</w:t>
            </w:r>
          </w:p>
        </w:tc>
      </w:tr>
      <w:tr w:rsidR="00F47788" w:rsidRPr="00F3209D" w:rsidTr="00F61A8B">
        <w:tc>
          <w:tcPr>
            <w:tcW w:w="3291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 xml:space="preserve">Поднимание туловища из </w:t>
            </w:r>
            <w:r w:rsidRPr="00F3209D">
              <w:rPr>
                <w:rFonts w:eastAsia="Arial Unicode MS"/>
              </w:rPr>
              <w:lastRenderedPageBreak/>
              <w:t>положения лежа на спине, руки за головой (раз)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lastRenderedPageBreak/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20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17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30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25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20</w:t>
            </w:r>
          </w:p>
        </w:tc>
      </w:tr>
      <w:tr w:rsidR="00F47788" w:rsidRPr="00F3209D" w:rsidTr="00F61A8B">
        <w:tc>
          <w:tcPr>
            <w:tcW w:w="3291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lastRenderedPageBreak/>
              <w:t>Подтягивание на высокой перекладине (раз)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9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7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11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9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7</w:t>
            </w:r>
          </w:p>
        </w:tc>
      </w:tr>
      <w:tr w:rsidR="00F47788" w:rsidRPr="00F3209D" w:rsidTr="00F61A8B">
        <w:tc>
          <w:tcPr>
            <w:tcW w:w="3291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Сгибание и разгибание рук в упоре лежа (раз)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20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17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35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30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20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6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11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6</w:t>
            </w:r>
          </w:p>
        </w:tc>
      </w:tr>
      <w:tr w:rsidR="00F47788" w:rsidRPr="00F3209D" w:rsidTr="00F61A8B">
        <w:tc>
          <w:tcPr>
            <w:tcW w:w="3291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Приседание на одной ноге без опоры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8/8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6/6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5/5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10/10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8/8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6/6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6/6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5/5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4/4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8/8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6/6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5/5</w:t>
            </w:r>
          </w:p>
        </w:tc>
      </w:tr>
      <w:tr w:rsidR="00F47788" w:rsidRPr="00F3209D" w:rsidTr="00F61A8B">
        <w:tc>
          <w:tcPr>
            <w:tcW w:w="3291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</w:rPr>
            </w:pPr>
            <w:r w:rsidRPr="00F3209D">
              <w:rPr>
                <w:rFonts w:eastAsia="Arial Unicode MS"/>
                <w:color w:val="000000"/>
              </w:rPr>
              <w:t>В висе поднимание прямых ног до касания перекладины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6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7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6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5</w:t>
            </w:r>
          </w:p>
        </w:tc>
      </w:tr>
      <w:tr w:rsidR="00F47788" w:rsidRPr="00F3209D" w:rsidTr="00F61A8B">
        <w:tc>
          <w:tcPr>
            <w:tcW w:w="3291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Челночный бег 3Х10 сек.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8,4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8,7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8,9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8,0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8,4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8,7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9,3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9,7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9,9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8,7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9,3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9,7</w:t>
            </w:r>
          </w:p>
        </w:tc>
      </w:tr>
      <w:tr w:rsidR="00F47788" w:rsidRPr="00F3209D" w:rsidTr="00F61A8B">
        <w:tc>
          <w:tcPr>
            <w:tcW w:w="3291" w:type="dxa"/>
            <w:vMerge w:val="restart"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Бросок б/б мяча в корзину со штрафной линии (из 10 попыток)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6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5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</w:tr>
      <w:tr w:rsidR="00F47788" w:rsidRPr="00F3209D" w:rsidTr="00F61A8B">
        <w:tc>
          <w:tcPr>
            <w:tcW w:w="3291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Ведение б/б мяча с броском в корзину от щита (7 попыток)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</w:tr>
      <w:tr w:rsidR="00F47788" w:rsidRPr="00F3209D" w:rsidTr="00F61A8B">
        <w:tc>
          <w:tcPr>
            <w:tcW w:w="3291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 xml:space="preserve">Передача и ловля отскочившего баскетбольного мяча с расстояния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3209D">
                <w:rPr>
                  <w:rFonts w:eastAsia="Arial Unicode MS"/>
                </w:rPr>
                <w:t>3 м</w:t>
              </w:r>
            </w:smartTag>
            <w:r w:rsidRPr="00F3209D">
              <w:rPr>
                <w:rFonts w:eastAsia="Arial Unicode MS"/>
              </w:rPr>
              <w:t xml:space="preserve"> за 30 сек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15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13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25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20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15</w:t>
            </w:r>
          </w:p>
        </w:tc>
      </w:tr>
      <w:tr w:rsidR="00F47788" w:rsidRPr="00F3209D" w:rsidTr="00F61A8B">
        <w:tc>
          <w:tcPr>
            <w:tcW w:w="3291" w:type="dxa"/>
            <w:vMerge w:val="restart"/>
            <w:shd w:val="clear" w:color="auto" w:fill="auto"/>
          </w:tcPr>
          <w:p w:rsidR="00F47788" w:rsidRPr="00F3209D" w:rsidRDefault="00F47788" w:rsidP="00F61A8B">
            <w:pPr>
              <w:spacing w:before="100" w:before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Верхняя прямая подача в/б мяча в пределы площадки(5 попыток)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</w:tr>
      <w:tr w:rsidR="00F47788" w:rsidRPr="00F3209D" w:rsidTr="00F61A8B">
        <w:tc>
          <w:tcPr>
            <w:tcW w:w="3291" w:type="dxa"/>
            <w:vMerge/>
            <w:shd w:val="clear" w:color="auto" w:fill="auto"/>
          </w:tcPr>
          <w:p w:rsidR="00F47788" w:rsidRPr="00F3209D" w:rsidRDefault="00F47788" w:rsidP="00F61A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</w:tr>
      <w:tr w:rsidR="00F47788" w:rsidRPr="00F3209D" w:rsidTr="00F61A8B">
        <w:tc>
          <w:tcPr>
            <w:tcW w:w="3291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 xml:space="preserve">Верхняя передача в/б мяча над собой (высота взлета мяча не менее 1м  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Д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12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10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8</w:t>
            </w:r>
          </w:p>
        </w:tc>
      </w:tr>
      <w:tr w:rsidR="00F47788" w:rsidRPr="00F3209D" w:rsidTr="00F61A8B">
        <w:tc>
          <w:tcPr>
            <w:tcW w:w="3291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Ведение ф/б мяча с обводкой 4 стоек и удар по воротам (попадание обязательно)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6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</w:tr>
      <w:tr w:rsidR="00F47788" w:rsidRPr="00F3209D" w:rsidTr="00F61A8B">
        <w:tc>
          <w:tcPr>
            <w:tcW w:w="3291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Удары ф/б мяча на точность в ворота с расстояния 16,5м, из 5 попыток</w:t>
            </w:r>
          </w:p>
        </w:tc>
        <w:tc>
          <w:tcPr>
            <w:tcW w:w="97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Ю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3</w:t>
            </w:r>
          </w:p>
        </w:tc>
        <w:tc>
          <w:tcPr>
            <w:tcW w:w="1282" w:type="dxa"/>
            <w:shd w:val="clear" w:color="auto" w:fill="auto"/>
          </w:tcPr>
          <w:p w:rsidR="00F47788" w:rsidRPr="00F3209D" w:rsidRDefault="00F47788" w:rsidP="00F61A8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3209D">
              <w:rPr>
                <w:rFonts w:eastAsia="Arial Unicode MS"/>
              </w:rPr>
              <w:t>2</w:t>
            </w:r>
          </w:p>
        </w:tc>
      </w:tr>
    </w:tbl>
    <w:p w:rsidR="00F47788" w:rsidRDefault="00F47788" w:rsidP="00F47788">
      <w:pPr>
        <w:suppressAutoHyphens/>
        <w:jc w:val="both"/>
        <w:rPr>
          <w:sz w:val="22"/>
          <w:szCs w:val="22"/>
        </w:rPr>
      </w:pPr>
    </w:p>
    <w:p w:rsidR="00F47788" w:rsidRPr="0045314F" w:rsidRDefault="00F47788" w:rsidP="00F47788">
      <w:pPr>
        <w:autoSpaceDE w:val="0"/>
        <w:autoSpaceDN w:val="0"/>
        <w:adjustRightInd w:val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br w:type="page"/>
      </w:r>
      <w:r w:rsidRPr="0045314F">
        <w:rPr>
          <w:b/>
          <w:shd w:val="clear" w:color="auto" w:fill="FFFFFF"/>
        </w:rPr>
        <w:lastRenderedPageBreak/>
        <w:t>6.2. Методические материалы по освоению дисциплины</w:t>
      </w:r>
    </w:p>
    <w:p w:rsidR="00F47788" w:rsidRPr="00C53910" w:rsidRDefault="00F47788" w:rsidP="00F47788">
      <w:pPr>
        <w:suppressAutoHyphens/>
        <w:ind w:firstLine="709"/>
        <w:jc w:val="both"/>
      </w:pP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Приступая к изучению учебной дисциплины, прежде всего обучающиеся должны ознакомиться с учебной программой дисциплины.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Обучающиеся должны иметь четкое представление о: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перечне и содержании компетенций, на формирование которых направлена дисциплина;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основных целях и задачах дисциплины;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планируемых результатах, представленных в виде знаний, умений и навыков, которые должны быть сформированы в процессе изучения дисциплины;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количестве часов, предусмотренных учебным планом на изучение дисциплины, форму промежуточной аттестации;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количестве часов, отведенных на аудиторные занятия и на самостоятельную работу;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формах аудиторных занятий и самостоятельной работы;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структуре дисциплины, основных разделах и темах;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системе оценивания ваших учебных достижений;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учебно-методическом и информационном обеспечении дисциплины.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Основными формами аудиторных занятий по дисциплине являются практические занятия, посещение которых обязательно для всех студентов.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 xml:space="preserve">Практический раздел программы реализуется на </w:t>
      </w:r>
      <w:proofErr w:type="spellStart"/>
      <w:r w:rsidRPr="00C53910">
        <w:t>методикопрактических</w:t>
      </w:r>
      <w:proofErr w:type="spellEnd"/>
      <w:r w:rsidRPr="00C53910">
        <w:t xml:space="preserve"> и занятиях в учебных группах.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Методико-практические занятия предусматривают освоение основных методов и способов формирования учебных, профессиональных и жизненных умений и навыков средствами физической культуры и спорта.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Каждое методико-практическое занятие согласуется с соответствующей темой. При проведении методико-практических занятий рекомендуется придерживаться следующей примерной схемы: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в соответствии с планируемой темой занятия преподаватель заблаговременно выдает студентам задание по ознакомлению с рекомендуемой литературой и необходимые указания по ее освоению;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преподаватель кратко объясняет методы обучения и при необходимости показывает соответствующие приемы, способы выполнения физических упражнений, двигательных действий для достижения необходимых результатов по изучаемой методике;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студенты практически при взаимоконтроле воспроизводят тематические задания под наблюдением преподавателя;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студентам выдаются индивидуальные рекомендации по практическому самосовершенствованию тематических действий, приемов, способов. Под руководством преподавателя обсуждаются и анализируются итоги выполнения задания.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В процессе прохождения курса каждый студент обязан: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систематически посещать занятия в дни и часы, предусмотренные учебным расписанием;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повышать свою физическую подготовку и выполнять требования и нормы и совершенствовать спортивное мастерство;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выполнять контрольные упражнения и нормативы, сдавать зачёт в установленные сроки;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соблюдать рациональный режим учёбы, отдыха и питания;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регулярно заниматься гигиенической гимнастикой, самостоятельно заниматься физическими упражнениями и спортом, используя консультации преподавателя;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lastRenderedPageBreak/>
        <w:t>активно участвовать в массовых оздоровительных, физкультурных и спортивных мероприятиях в учебной группе, на курсе, в колледже;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проходить медицинское обследование в установленные сроки, осуществлять самоконтроль за состоянием здоровья, физического развития, за физической и спортивной подготовкой;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иметь аккуратно подогнанные спортивный костюм и спортивную обувь, соответствующие виду занятий.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 xml:space="preserve">Обязательными видами физических упражнений, осваиваемых студентами по физической культуре и спорту, являются: отдельные дисциплины легкой атлетики (бег </w:t>
      </w:r>
      <w:smartTag w:uri="urn:schemas-microsoft-com:office:smarttags" w:element="metricconverter">
        <w:smartTagPr>
          <w:attr w:name="ProductID" w:val="100 м"/>
        </w:smartTagPr>
        <w:r w:rsidRPr="00C53910">
          <w:t>100 м</w:t>
        </w:r>
      </w:smartTag>
      <w:r w:rsidRPr="00C53910">
        <w:t xml:space="preserve"> – мужчины, женщины; бег </w:t>
      </w:r>
      <w:smartTag w:uri="urn:schemas-microsoft-com:office:smarttags" w:element="metricconverter">
        <w:smartTagPr>
          <w:attr w:name="ProductID" w:val="2000 м"/>
        </w:smartTagPr>
        <w:r w:rsidRPr="00C53910">
          <w:t>2000 м</w:t>
        </w:r>
      </w:smartTag>
      <w:r w:rsidRPr="00C53910">
        <w:t xml:space="preserve"> – женщины; бег </w:t>
      </w:r>
      <w:smartTag w:uri="urn:schemas-microsoft-com:office:smarttags" w:element="metricconverter">
        <w:smartTagPr>
          <w:attr w:name="ProductID" w:val="3000 м"/>
        </w:smartTagPr>
        <w:r w:rsidRPr="00C53910">
          <w:t>3000 м</w:t>
        </w:r>
      </w:smartTag>
      <w:r w:rsidRPr="00C53910">
        <w:t xml:space="preserve"> – мужчины); силовая гимнастика (подтягивание в висе на перекладине, сгибание и разгибание рук в упоре на брусьях, поднимание и опускание туловища лёжа на полу - женщины); спортивные игры, упражнения профессионально-прикладной физической подготовки (ППФП).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Студены, пропустившие учебные занятия (и не прошедшие необходимую подготовку) допускаются к тестированию только после соответствующей подготовки. В случае пропуска занятий по уважительной причине студенты могут быть освобождены от выполнения отдельных тестов. Студенты, освобожденные на длительный срок, сдают зачет по теоретическому и методическому разделам программы и готовят реферат.</w:t>
      </w:r>
    </w:p>
    <w:p w:rsidR="00F47788" w:rsidRPr="00C53910" w:rsidRDefault="00F47788" w:rsidP="00F47788">
      <w:pPr>
        <w:suppressAutoHyphens/>
        <w:ind w:firstLine="709"/>
        <w:jc w:val="both"/>
      </w:pPr>
    </w:p>
    <w:p w:rsidR="00F47788" w:rsidRPr="00C53910" w:rsidRDefault="00F47788" w:rsidP="00F47788">
      <w:pPr>
        <w:suppressAutoHyphens/>
        <w:ind w:firstLine="709"/>
        <w:jc w:val="both"/>
        <w:rPr>
          <w:b/>
        </w:rPr>
      </w:pPr>
      <w:r w:rsidRPr="00C53910">
        <w:rPr>
          <w:b/>
        </w:rPr>
        <w:t>Методические рекомендации студентам с ограниченными возможностями здоровья, отнесенных по состоянию здоровья к специальной медицинской группе (далее СМГ)  для практических занятий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Оптимально организованная двигательная деятельность студентов с ограниченными возможностями здоровья, отнесенных по состоянию здоровья к специальной медицинской группе (далее СМГ), способствует улучшению их физического состояния, коррекции нарушений двигательной сферы и в целом – становлению социальной личности студента. Физическое воспитание данного контингента учащихся ставит перед собой те же цели и задачи, что и физическое воспитание здоровых студентов.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На практических занятиях по физической культуре и спорту в СМГ студентам необходимо использовать: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Гимнастические упражнения (общеукрепляющие и специальные).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Общеукрепляющие упражнения направлены на оздоровление и укрепление всего организма. Задача специальных упражнений – избирательное действие на различные системы, затронутые патологическим процессом;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Дыхательные упражнения (статистические и динамические).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Статистические дыхательные упражнения выполняются в различных исходных положениях в состоянии покоя, т.е. без движения ног, рук и туловища, динамические – выполняются в сочетании с движениями конечностей, туловища и т.д.;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Порядковые и строевые упражнения организуют и дисциплинируют занимающихся, вырабатывая необходимые двигательные навыки (построение, повороты, ходьба и другие упражнения). Подготовительные или вводные упражнения подготавливают организм к предстоящей физической нагрузке;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Корригирующие упражнения уменьшают дефекты осанки, исправляют деформации отдельных частей тела;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Упражнения на координацию движения и в равновесие применяются для тренировки вестибулярного аппарата. Выполняются они в основных исходных положениях, обычной стойки на узкой площади опоры – стоя на одной ноге, на носках, с открытыми или закрытыми глазами, с предметами или без них;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Упражнения в сопротивлении – способствуют укреплению мышц, повышают их эластичность, оказывают стимулирующее влияние на сердечно - сосудистую и дыхательную системы, обмен веществ;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lastRenderedPageBreak/>
        <w:t>Ритмопластические упражнения.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 xml:space="preserve">Начинаются и заканчиваются занятия по физической культуре у студентов подсчетом пульса, частоты дыхания. Оздоровительный эффект занятий достигается также широким использованием студентами закаливающих факторов. В СМГ студенты выполняют физические упражнения при частоте пульса не более 120 уд./мин в течение всего учебного года, так как по данным физиологов при данной частоте они способствуют гармонической деятельности сердечно - сосудистой, дыхательной и нервной систем, </w:t>
      </w:r>
      <w:proofErr w:type="spellStart"/>
      <w:r w:rsidRPr="00C53910">
        <w:t>опорно</w:t>
      </w:r>
      <w:proofErr w:type="spellEnd"/>
      <w:r w:rsidRPr="00C53910">
        <w:t xml:space="preserve"> - двигательного аппарата и других  органов и систем организма: увеличивается минутный объем крови (за счет систолического объема), улучшается внешнее и тканевое дыхание.</w:t>
      </w:r>
    </w:p>
    <w:p w:rsidR="00F47788" w:rsidRPr="00C53910" w:rsidRDefault="00F47788" w:rsidP="00F47788">
      <w:pPr>
        <w:suppressAutoHyphens/>
        <w:ind w:firstLine="709"/>
        <w:jc w:val="both"/>
      </w:pPr>
    </w:p>
    <w:p w:rsidR="00F47788" w:rsidRPr="00C53910" w:rsidRDefault="00F47788" w:rsidP="00F47788">
      <w:pPr>
        <w:suppressAutoHyphens/>
        <w:ind w:firstLine="709"/>
        <w:jc w:val="both"/>
        <w:rPr>
          <w:b/>
        </w:rPr>
      </w:pPr>
      <w:r w:rsidRPr="00C53910">
        <w:rPr>
          <w:b/>
        </w:rPr>
        <w:t>Методические указания к подготовке и написанию реферата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Реферат одна из основных научно-исследовательских работ студентов. Тематика рефератов обычно определяется преподавателем, но студент может проявлять и свою инициативу. Структура реферата должна включать следующие составные части и разделы: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1. Титульный лист.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2. Содержание.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3. Введение.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4. Основное содержание.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5. Заключение (выводы).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6. Список использованных источников.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7. Приложения (если имеются).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1. Титульный лист.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Работа начинается с титульного листа, на котором указываются название вуза, факультета и кафедры, на которой выполнена работа, фамилия, имя и отчество студента (полностью), курс и группа, название и вид работы (реферат), данные о научном руководителе, город и год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выполнения работы.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2. Содержание (оглавление) - это наглядная схема, перечень всех без исключения заголовков работы с указанием страниц. Заголовки должны быть написаны так, чтобы по расположению можно было судить об их соотношении между собой по значимости (главы, разделы, параграфы и т.п.).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3. Введение. Обоснование выбора темы: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актуальность, связь с настоящим, значимость в будущем;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новые, современные подходы к решению проблемы;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наличие противоречивых точек зрения на проблему в науке и желание в них разобраться;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противоположность бытовых представлений и научных данных о</w:t>
      </w:r>
      <w:r>
        <w:t xml:space="preserve"> </w:t>
      </w:r>
      <w:r w:rsidRPr="00C53910">
        <w:t>заинтересованном факте;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личные мотивы и обстоятельства возникновения интереса к данной теме;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цель и значимость темы.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4. Основное содержание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сущность проблемы или изложение объективных научных сведений по теме реферата;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критический обзор источников;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собственные версии, сведения, оценки</w:t>
      </w:r>
    </w:p>
    <w:p w:rsidR="00F47788" w:rsidRPr="00C53910" w:rsidRDefault="00F47788" w:rsidP="00F47788">
      <w:pPr>
        <w:suppressAutoHyphens/>
        <w:ind w:firstLine="709"/>
        <w:jc w:val="both"/>
      </w:pPr>
      <w:r w:rsidRPr="00C53910">
        <w:t>5. Заключение:</w:t>
      </w:r>
    </w:p>
    <w:p w:rsidR="00F47788" w:rsidRPr="00C53910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основные выводы;</w:t>
      </w:r>
    </w:p>
    <w:p w:rsidR="00F47788" w:rsidRDefault="00F47788" w:rsidP="00F4778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C53910">
        <w:t>результаты и личная значимость проделанной работы; перспективы продолжения работы над темой.</w:t>
      </w:r>
    </w:p>
    <w:sectPr w:rsidR="00F47788" w:rsidSect="006F519E">
      <w:headerReference w:type="default" r:id="rId8"/>
      <w:pgSz w:w="11906" w:h="16838"/>
      <w:pgMar w:top="1134" w:right="851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8E" w:rsidRDefault="003E388E" w:rsidP="00F47788">
      <w:r>
        <w:separator/>
      </w:r>
    </w:p>
  </w:endnote>
  <w:endnote w:type="continuationSeparator" w:id="0">
    <w:p w:rsidR="003E388E" w:rsidRDefault="003E388E" w:rsidP="00F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8E" w:rsidRDefault="003E388E" w:rsidP="00F47788">
      <w:r>
        <w:separator/>
      </w:r>
    </w:p>
  </w:footnote>
  <w:footnote w:type="continuationSeparator" w:id="0">
    <w:p w:rsidR="003E388E" w:rsidRDefault="003E388E" w:rsidP="00F47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794965"/>
      <w:docPartObj>
        <w:docPartGallery w:val="Page Numbers (Top of Page)"/>
        <w:docPartUnique/>
      </w:docPartObj>
    </w:sdtPr>
    <w:sdtEndPr/>
    <w:sdtContent>
      <w:p w:rsidR="00F47788" w:rsidRDefault="00F477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C3B">
          <w:rPr>
            <w:noProof/>
          </w:rPr>
          <w:t>18</w:t>
        </w:r>
        <w:r>
          <w:fldChar w:fldCharType="end"/>
        </w:r>
      </w:p>
    </w:sdtContent>
  </w:sdt>
  <w:p w:rsidR="00F47788" w:rsidRDefault="00F477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62"/>
        </w:tabs>
        <w:ind w:left="862" w:firstLine="0"/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C55F49"/>
    <w:multiLevelType w:val="hybridMultilevel"/>
    <w:tmpl w:val="6540DC72"/>
    <w:lvl w:ilvl="0" w:tplc="E9C009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171EBE"/>
    <w:multiLevelType w:val="hybridMultilevel"/>
    <w:tmpl w:val="3F84F5C6"/>
    <w:lvl w:ilvl="0" w:tplc="C3E4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88"/>
    <w:rsid w:val="003D7C3B"/>
    <w:rsid w:val="003E388E"/>
    <w:rsid w:val="006F519E"/>
    <w:rsid w:val="00F4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F47788"/>
  </w:style>
  <w:style w:type="paragraph" w:customStyle="1" w:styleId="1">
    <w:name w:val="Без интервала1"/>
    <w:link w:val="NoSpacingChar"/>
    <w:rsid w:val="00F47788"/>
    <w:pPr>
      <w:spacing w:after="0" w:line="240" w:lineRule="auto"/>
    </w:pPr>
  </w:style>
  <w:style w:type="paragraph" w:styleId="a3">
    <w:name w:val="header"/>
    <w:basedOn w:val="a"/>
    <w:link w:val="a4"/>
    <w:uiPriority w:val="99"/>
    <w:unhideWhenUsed/>
    <w:rsid w:val="00F477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7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77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77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F47788"/>
  </w:style>
  <w:style w:type="paragraph" w:customStyle="1" w:styleId="1">
    <w:name w:val="Без интервала1"/>
    <w:link w:val="NoSpacingChar"/>
    <w:rsid w:val="00F47788"/>
    <w:pPr>
      <w:spacing w:after="0" w:line="240" w:lineRule="auto"/>
    </w:pPr>
  </w:style>
  <w:style w:type="paragraph" w:styleId="a3">
    <w:name w:val="header"/>
    <w:basedOn w:val="a"/>
    <w:link w:val="a4"/>
    <w:uiPriority w:val="99"/>
    <w:unhideWhenUsed/>
    <w:rsid w:val="00F477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7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77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77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2021-07-16T12:29:00Z</dcterms:created>
  <dcterms:modified xsi:type="dcterms:W3CDTF">2021-07-28T09:49:00Z</dcterms:modified>
</cp:coreProperties>
</file>